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D" w:rsidRDefault="00C8404D" w:rsidP="00603EF2"/>
    <w:p w:rsidR="00FA60BC" w:rsidRPr="00F60AAD" w:rsidRDefault="00FA60BC" w:rsidP="00DE763E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FA60BC" w:rsidRPr="00F60AAD" w:rsidRDefault="00FA60BC" w:rsidP="00DF54D4">
      <w:pPr>
        <w:spacing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DE763E" w:rsidRPr="00F60AAD" w:rsidRDefault="00FA60BC" w:rsidP="00DF54D4">
      <w:pPr>
        <w:spacing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F60AAD">
        <w:rPr>
          <w:b/>
          <w:bCs/>
          <w:i/>
          <w:iCs/>
          <w:color w:val="0070C0"/>
          <w:sz w:val="36"/>
          <w:szCs w:val="36"/>
        </w:rPr>
        <w:t>P</w:t>
      </w:r>
      <w:bookmarkStart w:id="0" w:name="_GoBack"/>
      <w:bookmarkEnd w:id="0"/>
      <w:r w:rsidR="00DE763E" w:rsidRPr="00F60AAD">
        <w:rPr>
          <w:b/>
          <w:bCs/>
          <w:i/>
          <w:iCs/>
          <w:color w:val="0070C0"/>
          <w:sz w:val="36"/>
          <w:szCs w:val="36"/>
        </w:rPr>
        <w:t>řihláška k potápěčskému kurzu</w:t>
      </w:r>
    </w:p>
    <w:p w:rsidR="00DE763E" w:rsidRPr="00F60AAD" w:rsidRDefault="00DE763E" w:rsidP="00DF54D4">
      <w:pPr>
        <w:spacing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F60AAD">
        <w:rPr>
          <w:b/>
          <w:bCs/>
          <w:i/>
          <w:iCs/>
          <w:color w:val="0070C0"/>
          <w:sz w:val="36"/>
          <w:szCs w:val="36"/>
        </w:rPr>
        <w:t>OPEN WATER DIVER</w:t>
      </w:r>
    </w:p>
    <w:p w:rsidR="00DE763E" w:rsidRPr="00F60AAD" w:rsidRDefault="00DE763E" w:rsidP="00DF54D4">
      <w:pPr>
        <w:spacing w:line="360" w:lineRule="auto"/>
        <w:rPr>
          <w:b/>
          <w:bCs/>
          <w:i/>
          <w:iCs/>
          <w:color w:val="0070C0"/>
          <w:sz w:val="36"/>
          <w:szCs w:val="36"/>
        </w:rPr>
      </w:pP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 xml:space="preserve">Datum zahájení kurzu: </w:t>
      </w:r>
      <w:r w:rsidR="00863E6F">
        <w:rPr>
          <w:b/>
          <w:bCs/>
          <w:i/>
          <w:iCs/>
        </w:rPr>
        <w:t>26</w:t>
      </w:r>
      <w:r w:rsidRPr="007959C9">
        <w:rPr>
          <w:bCs/>
          <w:i/>
          <w:iCs/>
        </w:rPr>
        <w:t>.</w:t>
      </w:r>
      <w:r w:rsidRPr="00F60AAD">
        <w:rPr>
          <w:bCs/>
          <w:i/>
          <w:iCs/>
        </w:rPr>
        <w:t xml:space="preserve"> </w:t>
      </w:r>
      <w:r w:rsidRPr="00A85545">
        <w:rPr>
          <w:b/>
          <w:bCs/>
          <w:i/>
          <w:iCs/>
        </w:rPr>
        <w:t>-</w:t>
      </w:r>
      <w:r w:rsidR="00F60AAD" w:rsidRPr="00A85545">
        <w:rPr>
          <w:b/>
          <w:bCs/>
          <w:i/>
          <w:iCs/>
        </w:rPr>
        <w:t xml:space="preserve"> </w:t>
      </w:r>
      <w:r w:rsidR="00863E6F">
        <w:rPr>
          <w:b/>
          <w:bCs/>
          <w:i/>
          <w:iCs/>
        </w:rPr>
        <w:t>27</w:t>
      </w:r>
      <w:r w:rsidR="00F60AAD" w:rsidRPr="007959C9">
        <w:rPr>
          <w:b/>
          <w:bCs/>
          <w:i/>
          <w:iCs/>
        </w:rPr>
        <w:t xml:space="preserve">. </w:t>
      </w:r>
      <w:r w:rsidR="00AA75DE">
        <w:rPr>
          <w:b/>
          <w:bCs/>
          <w:i/>
          <w:iCs/>
        </w:rPr>
        <w:t>února</w:t>
      </w:r>
      <w:r w:rsidRPr="007959C9">
        <w:rPr>
          <w:b/>
          <w:bCs/>
          <w:i/>
          <w:iCs/>
        </w:rPr>
        <w:t xml:space="preserve"> 20</w:t>
      </w:r>
      <w:r w:rsidR="00AA75DE">
        <w:rPr>
          <w:b/>
          <w:bCs/>
          <w:i/>
          <w:iCs/>
        </w:rPr>
        <w:t>2</w:t>
      </w:r>
      <w:r w:rsidR="00863E6F">
        <w:rPr>
          <w:b/>
          <w:bCs/>
          <w:i/>
          <w:iCs/>
        </w:rPr>
        <w:t>2</w:t>
      </w:r>
      <w:r w:rsidR="00CE1F1A" w:rsidRPr="00F60AAD">
        <w:rPr>
          <w:bCs/>
          <w:i/>
          <w:iCs/>
        </w:rPr>
        <w:t>,</w:t>
      </w:r>
      <w:r w:rsidR="00CE1F1A" w:rsidRPr="00F60AAD">
        <w:rPr>
          <w:b/>
          <w:bCs/>
          <w:i/>
          <w:iCs/>
          <w:color w:val="0070C0"/>
        </w:rPr>
        <w:t xml:space="preserve"> </w:t>
      </w:r>
      <w:r w:rsidRPr="00F60AAD">
        <w:rPr>
          <w:bCs/>
          <w:i/>
          <w:iCs/>
        </w:rPr>
        <w:t>Začátek v sobotu 9,00 hod</w:t>
      </w:r>
      <w:r w:rsidR="00CE1F1A" w:rsidRPr="00F60AAD">
        <w:rPr>
          <w:bCs/>
          <w:i/>
          <w:iCs/>
        </w:rPr>
        <w:t>,</w:t>
      </w:r>
      <w:r w:rsidRPr="00F60AAD">
        <w:rPr>
          <w:bCs/>
          <w:i/>
          <w:iCs/>
        </w:rPr>
        <w:t xml:space="preserve"> předpokládaný konec v neděli kolem 1</w:t>
      </w:r>
      <w:r w:rsidR="00203BAB">
        <w:rPr>
          <w:bCs/>
          <w:i/>
          <w:iCs/>
        </w:rPr>
        <w:t>6</w:t>
      </w:r>
      <w:r w:rsidRPr="00F60AAD">
        <w:rPr>
          <w:bCs/>
          <w:i/>
          <w:iCs/>
        </w:rPr>
        <w:t>,00 hod.</w:t>
      </w: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Místo kurzu:</w:t>
      </w:r>
      <w:r w:rsidRPr="00F60AAD">
        <w:rPr>
          <w:bCs/>
          <w:i/>
          <w:iCs/>
        </w:rPr>
        <w:t xml:space="preserve"> </w:t>
      </w:r>
      <w:r w:rsidR="00F60AAD" w:rsidRPr="00F60AAD">
        <w:rPr>
          <w:i/>
          <w:iCs/>
          <w:color w:val="000000"/>
        </w:rPr>
        <w:t>Sportovní centrum UK Hostivař, ul. Bruslařská 10, Praha 10 – Hostivař</w:t>
      </w: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</w:p>
    <w:p w:rsidR="00DE763E" w:rsidRDefault="00783ADA" w:rsidP="00DF54D4">
      <w:pPr>
        <w:spacing w:line="360" w:lineRule="auto"/>
        <w:rPr>
          <w:b/>
          <w:bCs/>
          <w:i/>
          <w:iCs/>
          <w:color w:val="0070C0"/>
        </w:rPr>
      </w:pPr>
      <w:r w:rsidRPr="00F60AAD">
        <w:rPr>
          <w:b/>
          <w:bCs/>
          <w:i/>
          <w:iCs/>
          <w:color w:val="0070C0"/>
        </w:rPr>
        <w:t xml:space="preserve">Možnost </w:t>
      </w:r>
      <w:r w:rsidR="00863E6F">
        <w:rPr>
          <w:b/>
          <w:bCs/>
          <w:i/>
          <w:iCs/>
          <w:color w:val="0070C0"/>
        </w:rPr>
        <w:t xml:space="preserve">nejbližšího termínu </w:t>
      </w:r>
      <w:r w:rsidRPr="00F60AAD">
        <w:rPr>
          <w:b/>
          <w:bCs/>
          <w:i/>
          <w:iCs/>
          <w:color w:val="0070C0"/>
        </w:rPr>
        <w:t>d</w:t>
      </w:r>
      <w:r w:rsidR="00DE763E" w:rsidRPr="00F60AAD">
        <w:rPr>
          <w:b/>
          <w:bCs/>
          <w:i/>
          <w:iCs/>
          <w:color w:val="0070C0"/>
        </w:rPr>
        <w:t>okončení praktické zkoušky:</w:t>
      </w:r>
    </w:p>
    <w:p w:rsidR="00AA75DE" w:rsidRDefault="000F0908" w:rsidP="00AA75DE">
      <w:pPr>
        <w:pStyle w:val="Odstavecseseznamem"/>
        <w:numPr>
          <w:ilvl w:val="0"/>
          <w:numId w:val="17"/>
        </w:numPr>
        <w:spacing w:line="360" w:lineRule="auto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Egypt - po</w:t>
      </w:r>
      <w:r w:rsidR="00AA75DE">
        <w:rPr>
          <w:b/>
          <w:bCs/>
          <w:i/>
          <w:iCs/>
          <w:color w:val="0070C0"/>
        </w:rPr>
        <w:t>tápěčské safari na lodi termín 1</w:t>
      </w:r>
      <w:r w:rsidR="00863E6F">
        <w:rPr>
          <w:b/>
          <w:bCs/>
          <w:i/>
          <w:iCs/>
          <w:color w:val="0070C0"/>
        </w:rPr>
        <w:t>4</w:t>
      </w:r>
      <w:r>
        <w:rPr>
          <w:b/>
          <w:bCs/>
          <w:i/>
          <w:iCs/>
          <w:color w:val="0070C0"/>
        </w:rPr>
        <w:t>. - 2</w:t>
      </w:r>
      <w:r w:rsidR="00863E6F">
        <w:rPr>
          <w:b/>
          <w:bCs/>
          <w:i/>
          <w:iCs/>
          <w:color w:val="0070C0"/>
        </w:rPr>
        <w:t>1</w:t>
      </w:r>
      <w:r>
        <w:rPr>
          <w:b/>
          <w:bCs/>
          <w:i/>
          <w:iCs/>
          <w:color w:val="0070C0"/>
        </w:rPr>
        <w:t xml:space="preserve">. </w:t>
      </w:r>
      <w:r w:rsidR="00863E6F">
        <w:rPr>
          <w:b/>
          <w:bCs/>
          <w:i/>
          <w:iCs/>
          <w:color w:val="0070C0"/>
        </w:rPr>
        <w:t>května</w:t>
      </w:r>
      <w:r>
        <w:rPr>
          <w:b/>
          <w:bCs/>
          <w:i/>
          <w:iCs/>
          <w:color w:val="0070C0"/>
        </w:rPr>
        <w:t xml:space="preserve"> 20</w:t>
      </w:r>
      <w:r w:rsidR="00AA75DE">
        <w:rPr>
          <w:b/>
          <w:bCs/>
          <w:i/>
          <w:iCs/>
          <w:color w:val="0070C0"/>
        </w:rPr>
        <w:t>2</w:t>
      </w:r>
      <w:r w:rsidR="00863E6F">
        <w:rPr>
          <w:b/>
          <w:bCs/>
          <w:i/>
          <w:iCs/>
          <w:color w:val="0070C0"/>
        </w:rPr>
        <w:t>2</w:t>
      </w: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 xml:space="preserve">Cena kurzu: 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="00203BAB">
        <w:rPr>
          <w:bCs/>
          <w:i/>
          <w:iCs/>
        </w:rPr>
        <w:t xml:space="preserve"> </w:t>
      </w:r>
      <w:r w:rsidR="00D5453C">
        <w:rPr>
          <w:bCs/>
          <w:i/>
          <w:iCs/>
        </w:rPr>
        <w:t>8 9</w:t>
      </w:r>
      <w:r w:rsidRPr="00F60AAD">
        <w:rPr>
          <w:bCs/>
          <w:i/>
          <w:iCs/>
        </w:rPr>
        <w:t>00 Kč</w:t>
      </w:r>
      <w:r w:rsidR="00CE1F1A" w:rsidRPr="00F60AAD">
        <w:rPr>
          <w:bCs/>
          <w:i/>
          <w:iCs/>
        </w:rPr>
        <w:t xml:space="preserve">  </w:t>
      </w:r>
    </w:p>
    <w:p w:rsidR="00DE763E" w:rsidRPr="00F60AAD" w:rsidRDefault="00DE763E" w:rsidP="00DF54D4">
      <w:pPr>
        <w:spacing w:line="360" w:lineRule="auto"/>
        <w:rPr>
          <w:bCs/>
          <w:i/>
          <w:iCs/>
        </w:rPr>
      </w:pPr>
    </w:p>
    <w:p w:rsidR="00DE763E" w:rsidRPr="00F60AAD" w:rsidRDefault="00DE763E" w:rsidP="00DF54D4">
      <w:pPr>
        <w:spacing w:line="360" w:lineRule="auto"/>
        <w:rPr>
          <w:b/>
          <w:bCs/>
          <w:i/>
          <w:iCs/>
          <w:color w:val="0070C0"/>
        </w:rPr>
      </w:pPr>
      <w:r w:rsidRPr="00F60AAD">
        <w:rPr>
          <w:b/>
          <w:bCs/>
          <w:i/>
          <w:iCs/>
          <w:color w:val="0070C0"/>
        </w:rPr>
        <w:t>Potápěčská škola:</w:t>
      </w:r>
      <w:r w:rsidRPr="00F60AAD">
        <w:rPr>
          <w:bCs/>
          <w:i/>
          <w:iCs/>
          <w:color w:val="0070C0"/>
        </w:rPr>
        <w:t xml:space="preserve"> </w:t>
      </w:r>
      <w:r w:rsidRPr="00F60AAD">
        <w:rPr>
          <w:bCs/>
          <w:i/>
          <w:iCs/>
          <w:color w:val="0070C0"/>
        </w:rPr>
        <w:tab/>
      </w:r>
      <w:r w:rsidRPr="00F60AAD">
        <w:rPr>
          <w:bCs/>
          <w:i/>
          <w:iCs/>
        </w:rPr>
        <w:t>IANTD</w:t>
      </w:r>
    </w:p>
    <w:p w:rsidR="00DF54D4" w:rsidRPr="00F60AAD" w:rsidRDefault="00DF54D4" w:rsidP="00DF54D4">
      <w:pPr>
        <w:spacing w:line="360" w:lineRule="auto"/>
        <w:rPr>
          <w:b/>
          <w:bCs/>
          <w:i/>
          <w:iCs/>
          <w:color w:val="0070C0"/>
        </w:rPr>
      </w:pP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Jméno a příjmení: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Cs/>
          <w:i/>
          <w:iCs/>
        </w:rPr>
        <w:tab/>
      </w:r>
      <w:r w:rsidRPr="00F60AAD">
        <w:rPr>
          <w:bCs/>
          <w:i/>
          <w:iCs/>
        </w:rPr>
        <w:tab/>
      </w: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Bydliště: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Datum narození:</w:t>
      </w:r>
      <w:r w:rsidRPr="00F60AAD">
        <w:rPr>
          <w:b/>
          <w:bCs/>
          <w:i/>
          <w:iCs/>
          <w:color w:val="0070C0"/>
        </w:rPr>
        <w:tab/>
      </w: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Mobil: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E-mail: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</w:p>
    <w:p w:rsidR="00DF54D4" w:rsidRPr="00F60AAD" w:rsidRDefault="00783ADA" w:rsidP="00DF54D4">
      <w:pPr>
        <w:spacing w:line="360" w:lineRule="auto"/>
        <w:jc w:val="both"/>
        <w:rPr>
          <w:b/>
          <w:bCs/>
          <w:i/>
          <w:iCs/>
          <w:color w:val="0070C0"/>
        </w:rPr>
      </w:pPr>
      <w:r w:rsidRPr="00F60AAD">
        <w:rPr>
          <w:b/>
          <w:bCs/>
          <w:i/>
          <w:iCs/>
          <w:color w:val="FF0000"/>
        </w:rPr>
        <w:t>Výška, váha a velikost nohy</w:t>
      </w:r>
      <w:r w:rsidR="00DF54D4" w:rsidRPr="00F60AAD">
        <w:rPr>
          <w:b/>
          <w:bCs/>
          <w:i/>
          <w:iCs/>
          <w:color w:val="FF0000"/>
        </w:rPr>
        <w:t xml:space="preserve"> </w:t>
      </w:r>
      <w:r w:rsidR="00DF54D4" w:rsidRPr="00F60AAD">
        <w:rPr>
          <w:b/>
          <w:bCs/>
          <w:i/>
          <w:iCs/>
          <w:color w:val="0070C0"/>
        </w:rPr>
        <w:t xml:space="preserve">(pro připravení pot. </w:t>
      </w:r>
      <w:proofErr w:type="gramStart"/>
      <w:r w:rsidR="00DF54D4" w:rsidRPr="00F60AAD">
        <w:rPr>
          <w:b/>
          <w:bCs/>
          <w:i/>
          <w:iCs/>
          <w:color w:val="0070C0"/>
        </w:rPr>
        <w:t>výstroje</w:t>
      </w:r>
      <w:proofErr w:type="gramEnd"/>
      <w:r w:rsidR="00DF54D4" w:rsidRPr="00F60AAD">
        <w:rPr>
          <w:b/>
          <w:bCs/>
          <w:i/>
          <w:iCs/>
          <w:color w:val="0070C0"/>
        </w:rPr>
        <w:t xml:space="preserve"> na bazén)</w:t>
      </w:r>
      <w:r w:rsidRPr="00F60AAD">
        <w:rPr>
          <w:b/>
          <w:bCs/>
          <w:i/>
          <w:iCs/>
          <w:color w:val="0070C0"/>
        </w:rPr>
        <w:t xml:space="preserve">: </w:t>
      </w:r>
    </w:p>
    <w:p w:rsidR="00DE763E" w:rsidRPr="00F60AAD" w:rsidRDefault="00DE763E" w:rsidP="00DF54D4">
      <w:pPr>
        <w:spacing w:line="360" w:lineRule="auto"/>
        <w:jc w:val="both"/>
        <w:rPr>
          <w:bCs/>
          <w:i/>
          <w:iCs/>
        </w:rPr>
      </w:pPr>
      <w:r w:rsidRPr="00F60AAD">
        <w:rPr>
          <w:b/>
          <w:bCs/>
          <w:i/>
          <w:iCs/>
          <w:color w:val="0070C0"/>
        </w:rPr>
        <w:t>Datum konání kurzu:</w:t>
      </w:r>
      <w:r w:rsidRPr="00F60AAD">
        <w:rPr>
          <w:b/>
          <w:bCs/>
          <w:i/>
          <w:iCs/>
          <w:color w:val="0070C0"/>
        </w:rPr>
        <w:tab/>
      </w:r>
    </w:p>
    <w:p w:rsidR="00DE763E" w:rsidRPr="00F60AAD" w:rsidRDefault="00DE763E" w:rsidP="00DF54D4">
      <w:pPr>
        <w:spacing w:line="360" w:lineRule="auto"/>
        <w:rPr>
          <w:b/>
          <w:bCs/>
          <w:i/>
          <w:iCs/>
          <w:color w:val="0070C0"/>
        </w:rPr>
      </w:pPr>
    </w:p>
    <w:p w:rsidR="00DE763E" w:rsidRPr="00F60AAD" w:rsidRDefault="00DE763E" w:rsidP="00DF54D4">
      <w:pPr>
        <w:spacing w:line="360" w:lineRule="auto"/>
        <w:rPr>
          <w:b/>
          <w:bCs/>
          <w:i/>
          <w:iCs/>
          <w:color w:val="0070C0"/>
        </w:rPr>
      </w:pP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  <w:t>_______________________________</w:t>
      </w:r>
    </w:p>
    <w:p w:rsidR="00DE763E" w:rsidRPr="00F60AAD" w:rsidRDefault="00DE763E" w:rsidP="00DF54D4">
      <w:pPr>
        <w:spacing w:line="360" w:lineRule="auto"/>
        <w:rPr>
          <w:b/>
          <w:bCs/>
          <w:i/>
          <w:iCs/>
          <w:color w:val="0070C0"/>
        </w:rPr>
      </w:pP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  <w:t>podpis</w:t>
      </w:r>
      <w:r w:rsidRPr="00F60AAD">
        <w:rPr>
          <w:b/>
          <w:bCs/>
          <w:i/>
          <w:iCs/>
          <w:color w:val="0070C0"/>
        </w:rPr>
        <w:tab/>
      </w:r>
      <w:r w:rsidRPr="00F60AAD">
        <w:rPr>
          <w:b/>
          <w:bCs/>
          <w:i/>
          <w:iCs/>
          <w:color w:val="0070C0"/>
        </w:rPr>
        <w:tab/>
      </w:r>
    </w:p>
    <w:p w:rsidR="00603EF2" w:rsidRPr="00DE763E" w:rsidRDefault="00603EF2" w:rsidP="00DE763E"/>
    <w:sectPr w:rsidR="00603EF2" w:rsidRPr="00DE763E" w:rsidSect="00603EF2">
      <w:headerReference w:type="default" r:id="rId8"/>
      <w:footerReference w:type="default" r:id="rId9"/>
      <w:pgSz w:w="11906" w:h="16838" w:code="9"/>
      <w:pgMar w:top="720" w:right="1274" w:bottom="720" w:left="1276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E1" w:rsidRDefault="00AB7EE1">
      <w:r>
        <w:separator/>
      </w:r>
    </w:p>
  </w:endnote>
  <w:endnote w:type="continuationSeparator" w:id="0">
    <w:p w:rsidR="00AB7EE1" w:rsidRDefault="00AB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8F" w:rsidRPr="00CD3B8F" w:rsidRDefault="004346F8" w:rsidP="00CD3B8F">
    <w:pPr>
      <w:pStyle w:val="Zpat"/>
      <w:jc w:val="center"/>
      <w:rPr>
        <w:color w:val="023588"/>
        <w:sz w:val="40"/>
        <w:szCs w:val="40"/>
      </w:rPr>
    </w:pPr>
    <w:r w:rsidRPr="004346F8">
      <w:rPr>
        <w:b/>
        <w:noProof/>
        <w:color w:val="023588"/>
        <w:sz w:val="18"/>
        <w:szCs w:val="18"/>
        <w:lang w:val="en-US" w:eastAsia="en-US"/>
      </w:rPr>
      <w:pict>
        <v:line id="Line 9" o:spid="_x0000_s4097" style="position:absolute;left:0;text-align:left;z-index:251658240;visibility:visible" from="10.15pt,-6.45pt" to="525.8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m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6m+fxpO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/QAnjt4AAAALAQAADwAAAGRycy9kb3ducmV2LnhtbEyPwU7DMAyG75P2DpGRuExb0k6b&#10;oDSdJqA3LgwQV68xbUXjdE22FZ6eTEKCo+1Pv78/34y2EycafOtYQ7JQIIgrZ1quNby+lPMbED4g&#10;G+wck4Yv8rApppMcM+PO/EynXahFDGGfoYYmhD6T0lcNWfQL1xPH24cbLIY4DrU0A55juO1kqtRa&#10;Wmw5fmiwp/uGqs/d0Wrw5Rsdyu9ZNVPvy9pRenh4ekStr6/G7R2IQGP4g+GiH9WhiE57d2TjRach&#10;VctIapgn6S2IC6BWyRrE/ncli1z+71D8AAAA//8DAFBLAQItABQABgAIAAAAIQC2gziS/gAAAOEB&#10;AAATAAAAAAAAAAAAAAAAAAAAAABbQ29udGVudF9UeXBlc10ueG1sUEsBAi0AFAAGAAgAAAAhADj9&#10;If/WAAAAlAEAAAsAAAAAAAAAAAAAAAAALwEAAF9yZWxzLy5yZWxzUEsBAi0AFAAGAAgAAAAhAOS4&#10;+aUSAgAAKAQAAA4AAAAAAAAAAAAAAAAALgIAAGRycy9lMm9Eb2MueG1sUEsBAi0AFAAGAAgAAAAh&#10;AP0AJ47eAAAACwEAAA8AAAAAAAAAAAAAAAAAbAQAAGRycy9kb3ducmV2LnhtbFBLBQYAAAAABAAE&#10;APMAAAB3BQAAAAA=&#10;"/>
      </w:pict>
    </w:r>
    <w:hyperlink r:id="rId1" w:history="1">
      <w:r w:rsidR="00CD3B8F" w:rsidRPr="00CD3B8F">
        <w:rPr>
          <w:rStyle w:val="Hypertextovodkaz"/>
          <w:color w:val="023588"/>
          <w:sz w:val="40"/>
          <w:szCs w:val="40"/>
          <w:u w:val="none"/>
        </w:rPr>
        <w:t>www.raydiving.com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E1" w:rsidRDefault="00AB7EE1">
      <w:r>
        <w:separator/>
      </w:r>
    </w:p>
  </w:footnote>
  <w:footnote w:type="continuationSeparator" w:id="0">
    <w:p w:rsidR="00AB7EE1" w:rsidRDefault="00AB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61" w:rsidRDefault="00603EF2">
    <w:pPr>
      <w:pStyle w:val="Zhlav"/>
      <w:jc w:val="right"/>
    </w:pPr>
    <w:r>
      <w:rPr>
        <w:noProof/>
      </w:rPr>
      <w:drawing>
        <wp:inline distT="0" distB="0" distL="0" distR="0">
          <wp:extent cx="1743075" cy="495300"/>
          <wp:effectExtent l="0" t="0" r="0" b="0"/>
          <wp:docPr id="54" name="obrázek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04D" w:rsidRPr="00CD3B8F" w:rsidRDefault="004346F8" w:rsidP="00D67961">
    <w:pPr>
      <w:pStyle w:val="Zhlav"/>
      <w:jc w:val="right"/>
      <w:rPr>
        <w:rFonts w:ascii="Arial" w:hAnsi="Arial" w:cs="Arial"/>
        <w:color w:val="023588"/>
        <w:sz w:val="16"/>
      </w:rPr>
    </w:pPr>
    <w:r w:rsidRPr="004346F8">
      <w:rPr>
        <w:noProof/>
        <w:color w:val="023588"/>
        <w:sz w:val="20"/>
        <w:lang w:val="en-US" w:eastAsia="en-US"/>
      </w:rPr>
      <w:pict>
        <v:line id="Line 1" o:spid="_x0000_s4098" style="position:absolute;left:0;text-align:left;z-index:-251659264;visibility:visible" from="10.15pt,3.65pt" to="463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EA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+PH8UOWgmn0epaQ4hporPOfue5QmJRYguZITA5r50E6QK+QcI/SKyFl&#10;NFsq1Jd4Nh6NY4DTUrBwGGDO7raVtOhAQrvEL9QByO5gVu8Vi2QtJ2x5mXsi5HkOeKkCH6QCci6z&#10;cz98n6Wz5XQ5zQf5aLIc5GldDz6tqnwwWWWP4/qhrqo6+xGkZXnRCsa4CuquvZnlf+f95ZWcu+rW&#10;nbcyJPfsMUUQe/1H0dHLYN+5EbaanTY2VCPYCu0YwZenE/r993VE/Xrgi58AAAD//wMAUEsDBBQA&#10;BgAIAAAAIQC7+JqD2QAAAAYBAAAPAAAAZHJzL2Rvd25yZXYueG1sTI7BTsMwEETvSPyDtUhcKmqT&#10;SgVCnAoBuXGhgLhu4yWJiNdp7LaBr2fpBU47oxnNvmI1+V7taYxdYAuXcwOKuA6u48bC60t1cQ0q&#10;JmSHfWCy8EURVuXpSYG5Cwd+pv06NUpGOOZooU1pyLWOdUse4zwMxJJ9hNFjEjs22o14kHHf68yY&#10;pfbYsXxocaD7lurP9c5biNUbbavvWT0z74smULZ9eHpEa8/PprtbUImm9FeGX3xBh1KYNmHHLqre&#10;QmYW0rRwJUfim2wpYnP0uiz0f/zyBwAA//8DAFBLAQItABQABgAIAAAAIQC2gziS/gAAAOEBAAAT&#10;AAAAAAAAAAAAAAAAAAAAAABbQ29udGVudF9UeXBlc10ueG1sUEsBAi0AFAAGAAgAAAAhADj9If/W&#10;AAAAlAEAAAsAAAAAAAAAAAAAAAAALwEAAF9yZWxzLy5yZWxzUEsBAi0AFAAGAAgAAAAhANrScQAU&#10;AgAAKAQAAA4AAAAAAAAAAAAAAAAALgIAAGRycy9lMm9Eb2MueG1sUEsBAi0AFAAGAAgAAAAhALv4&#10;moPZAAAABgEAAA8AAAAAAAAAAAAAAAAAbgQAAGRycy9kb3ducmV2LnhtbFBLBQYAAAAABAAEAPMA&#10;AAB0BQAAAAA=&#10;"/>
      </w:pict>
    </w:r>
    <w:r w:rsidR="00C8404D" w:rsidRPr="00CD3B8F">
      <w:rPr>
        <w:rFonts w:ascii="Arial" w:hAnsi="Arial" w:cs="Arial"/>
        <w:color w:val="023588"/>
        <w:sz w:val="16"/>
      </w:rPr>
      <w:t xml:space="preserve">                     </w:t>
    </w:r>
    <w:r w:rsidR="00C8404D" w:rsidRPr="00CD3B8F">
      <w:rPr>
        <w:rFonts w:ascii="Arial" w:hAnsi="Arial" w:cs="Arial"/>
        <w:color w:val="023588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86"/>
    <w:multiLevelType w:val="hybridMultilevel"/>
    <w:tmpl w:val="5E8A455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15253"/>
    <w:multiLevelType w:val="hybridMultilevel"/>
    <w:tmpl w:val="AFFAA6F8"/>
    <w:lvl w:ilvl="0" w:tplc="4134B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7063"/>
    <w:multiLevelType w:val="hybridMultilevel"/>
    <w:tmpl w:val="8BD29C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75CE7"/>
    <w:multiLevelType w:val="hybridMultilevel"/>
    <w:tmpl w:val="9F8E955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07352"/>
    <w:multiLevelType w:val="hybridMultilevel"/>
    <w:tmpl w:val="A6524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D5BFC"/>
    <w:multiLevelType w:val="hybridMultilevel"/>
    <w:tmpl w:val="30EC2C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1B752B"/>
    <w:multiLevelType w:val="hybridMultilevel"/>
    <w:tmpl w:val="F4F4E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058E0"/>
    <w:multiLevelType w:val="hybridMultilevel"/>
    <w:tmpl w:val="C2B4E998"/>
    <w:lvl w:ilvl="0" w:tplc="040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7626F4B"/>
    <w:multiLevelType w:val="hybridMultilevel"/>
    <w:tmpl w:val="AB72BC86"/>
    <w:lvl w:ilvl="0" w:tplc="85D25502">
      <w:numFmt w:val="bullet"/>
      <w:lvlText w:val=""/>
      <w:lvlJc w:val="left"/>
      <w:pPr>
        <w:ind w:left="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79626D5"/>
    <w:multiLevelType w:val="hybridMultilevel"/>
    <w:tmpl w:val="F7CE6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3557B"/>
    <w:multiLevelType w:val="hybridMultilevel"/>
    <w:tmpl w:val="0FA68EA8"/>
    <w:lvl w:ilvl="0" w:tplc="009E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A69D4"/>
    <w:multiLevelType w:val="hybridMultilevel"/>
    <w:tmpl w:val="2592B8D4"/>
    <w:lvl w:ilvl="0" w:tplc="A1D85C4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EB61280"/>
    <w:multiLevelType w:val="hybridMultilevel"/>
    <w:tmpl w:val="F7DEA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E7C97"/>
    <w:multiLevelType w:val="hybridMultilevel"/>
    <w:tmpl w:val="F4F4E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E0DB6"/>
    <w:multiLevelType w:val="hybridMultilevel"/>
    <w:tmpl w:val="77520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22A20"/>
    <w:multiLevelType w:val="hybridMultilevel"/>
    <w:tmpl w:val="765080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8973E5"/>
    <w:multiLevelType w:val="hybridMultilevel"/>
    <w:tmpl w:val="AEB27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6"/>
  </w:num>
  <w:num w:numId="5">
    <w:abstractNumId w:val="9"/>
  </w:num>
  <w:num w:numId="6">
    <w:abstractNumId w:val="2"/>
  </w:num>
  <w:num w:numId="7">
    <w:abstractNumId w:val="16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B2"/>
    <w:rsid w:val="00022E2F"/>
    <w:rsid w:val="00026682"/>
    <w:rsid w:val="00090A5D"/>
    <w:rsid w:val="000D6C63"/>
    <w:rsid w:val="000F0908"/>
    <w:rsid w:val="001346CD"/>
    <w:rsid w:val="00147C58"/>
    <w:rsid w:val="00150CF2"/>
    <w:rsid w:val="001745C3"/>
    <w:rsid w:val="001C50CE"/>
    <w:rsid w:val="001F6C99"/>
    <w:rsid w:val="002018EF"/>
    <w:rsid w:val="00203BAB"/>
    <w:rsid w:val="00251D46"/>
    <w:rsid w:val="0027590E"/>
    <w:rsid w:val="00282BD5"/>
    <w:rsid w:val="002D4A1D"/>
    <w:rsid w:val="002E2A81"/>
    <w:rsid w:val="00355DCE"/>
    <w:rsid w:val="003749B5"/>
    <w:rsid w:val="003759EC"/>
    <w:rsid w:val="00396B01"/>
    <w:rsid w:val="00400B2C"/>
    <w:rsid w:val="00401335"/>
    <w:rsid w:val="004346F8"/>
    <w:rsid w:val="0044128A"/>
    <w:rsid w:val="0046775B"/>
    <w:rsid w:val="0047648E"/>
    <w:rsid w:val="004A5904"/>
    <w:rsid w:val="004B5704"/>
    <w:rsid w:val="004B634C"/>
    <w:rsid w:val="004D1362"/>
    <w:rsid w:val="00505163"/>
    <w:rsid w:val="00533DAC"/>
    <w:rsid w:val="00571BE3"/>
    <w:rsid w:val="005849F9"/>
    <w:rsid w:val="005A4D28"/>
    <w:rsid w:val="005A4D4D"/>
    <w:rsid w:val="005E17F6"/>
    <w:rsid w:val="005F6C86"/>
    <w:rsid w:val="00603EF2"/>
    <w:rsid w:val="0067104D"/>
    <w:rsid w:val="00695017"/>
    <w:rsid w:val="006A115D"/>
    <w:rsid w:val="006C48ED"/>
    <w:rsid w:val="007270DF"/>
    <w:rsid w:val="0073784D"/>
    <w:rsid w:val="00750470"/>
    <w:rsid w:val="00764DD2"/>
    <w:rsid w:val="00783ADA"/>
    <w:rsid w:val="007959C9"/>
    <w:rsid w:val="007960D1"/>
    <w:rsid w:val="007A0D21"/>
    <w:rsid w:val="00863E6F"/>
    <w:rsid w:val="008B2BEE"/>
    <w:rsid w:val="008E4A6D"/>
    <w:rsid w:val="008F3695"/>
    <w:rsid w:val="008F4F4D"/>
    <w:rsid w:val="00945785"/>
    <w:rsid w:val="00963A5D"/>
    <w:rsid w:val="009703A2"/>
    <w:rsid w:val="009714EE"/>
    <w:rsid w:val="00980D74"/>
    <w:rsid w:val="009A47F0"/>
    <w:rsid w:val="009C0AE6"/>
    <w:rsid w:val="009C657C"/>
    <w:rsid w:val="009F4229"/>
    <w:rsid w:val="009F7A23"/>
    <w:rsid w:val="00A139E6"/>
    <w:rsid w:val="00A23BA1"/>
    <w:rsid w:val="00A30E68"/>
    <w:rsid w:val="00A638DA"/>
    <w:rsid w:val="00A85545"/>
    <w:rsid w:val="00A92252"/>
    <w:rsid w:val="00AA5184"/>
    <w:rsid w:val="00AA75DE"/>
    <w:rsid w:val="00AB7EE1"/>
    <w:rsid w:val="00B0545C"/>
    <w:rsid w:val="00B14076"/>
    <w:rsid w:val="00B20A43"/>
    <w:rsid w:val="00B304E9"/>
    <w:rsid w:val="00B712E6"/>
    <w:rsid w:val="00BA4F10"/>
    <w:rsid w:val="00BA53DB"/>
    <w:rsid w:val="00BA72A5"/>
    <w:rsid w:val="00BC4225"/>
    <w:rsid w:val="00C8404D"/>
    <w:rsid w:val="00C93C8A"/>
    <w:rsid w:val="00CA6A09"/>
    <w:rsid w:val="00CD3B8F"/>
    <w:rsid w:val="00CE1F1A"/>
    <w:rsid w:val="00D20DDD"/>
    <w:rsid w:val="00D5453C"/>
    <w:rsid w:val="00D67961"/>
    <w:rsid w:val="00D706C6"/>
    <w:rsid w:val="00DA191B"/>
    <w:rsid w:val="00DA5B0B"/>
    <w:rsid w:val="00DB616B"/>
    <w:rsid w:val="00DD356B"/>
    <w:rsid w:val="00DE5AA0"/>
    <w:rsid w:val="00DE763E"/>
    <w:rsid w:val="00DF54D4"/>
    <w:rsid w:val="00E97AB2"/>
    <w:rsid w:val="00EA1DAB"/>
    <w:rsid w:val="00EB256E"/>
    <w:rsid w:val="00ED6C2A"/>
    <w:rsid w:val="00EF6576"/>
    <w:rsid w:val="00F02A57"/>
    <w:rsid w:val="00F45DD5"/>
    <w:rsid w:val="00F51F8C"/>
    <w:rsid w:val="00F528E9"/>
    <w:rsid w:val="00F52CB8"/>
    <w:rsid w:val="00F60AAD"/>
    <w:rsid w:val="00F65BE8"/>
    <w:rsid w:val="00F65E82"/>
    <w:rsid w:val="00F71E00"/>
    <w:rsid w:val="00F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5BE8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4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49B5"/>
    <w:pPr>
      <w:tabs>
        <w:tab w:val="center" w:pos="4536"/>
        <w:tab w:val="right" w:pos="9072"/>
      </w:tabs>
    </w:pPr>
  </w:style>
  <w:style w:type="character" w:styleId="Hypertextovodkaz">
    <w:name w:val="Hyperlink"/>
    <w:rsid w:val="003749B5"/>
    <w:rPr>
      <w:color w:val="0000FF"/>
      <w:u w:val="single"/>
    </w:rPr>
  </w:style>
  <w:style w:type="character" w:styleId="Sledovanodkaz">
    <w:name w:val="FollowedHyperlink"/>
    <w:rsid w:val="0073784D"/>
    <w:rPr>
      <w:color w:val="954F72"/>
      <w:u w:val="single"/>
    </w:rPr>
  </w:style>
  <w:style w:type="paragraph" w:styleId="Textbubliny">
    <w:name w:val="Balloon Text"/>
    <w:basedOn w:val="Normln"/>
    <w:link w:val="TextbublinyChar"/>
    <w:rsid w:val="0078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3ADA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F0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603">
          <w:marLeft w:val="15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918">
          <w:marLeft w:val="15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ydiv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65B2-0E6E-4FBF-BF1D-C637BD8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 safari Egypt severní cesta 2</vt:lpstr>
    </vt:vector>
  </TitlesOfParts>
  <Company>Ray Diving</Company>
  <LinksUpToDate>false</LinksUpToDate>
  <CharactersWithSpaces>645</CharactersWithSpaces>
  <SharedDoc>false</SharedDoc>
  <HLinks>
    <vt:vector size="12" baseType="variant"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http://www.raydiving.com/egypt/index.html</vt:lpwstr>
      </vt:variant>
      <vt:variant>
        <vt:lpwstr>dan</vt:lpwstr>
      </vt:variant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http://www.raydiving.com/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 safari Egypt severní cesta 2</dc:title>
  <dc:creator>Karel Zámečník</dc:creator>
  <cp:lastModifiedBy>Karel</cp:lastModifiedBy>
  <cp:revision>2</cp:revision>
  <cp:lastPrinted>2015-06-12T16:12:00Z</cp:lastPrinted>
  <dcterms:created xsi:type="dcterms:W3CDTF">2022-02-02T18:11:00Z</dcterms:created>
  <dcterms:modified xsi:type="dcterms:W3CDTF">2022-02-02T18:11:00Z</dcterms:modified>
</cp:coreProperties>
</file>